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14:paraId="6FA99642" w14:textId="77777777" w:rsidTr="00645641">
        <w:trPr>
          <w:trHeight w:val="6379"/>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48E8902" w14:textId="77777777" w:rsidTr="003411A7">
              <w:trPr>
                <w:trHeight w:val="288"/>
                <w:jc w:val="center"/>
              </w:trPr>
              <w:tc>
                <w:tcPr>
                  <w:tcW w:w="5874" w:type="dxa"/>
                  <w:shd w:val="clear" w:color="auto" w:fill="983620" w:themeFill="accent2"/>
                </w:tcPr>
                <w:p w14:paraId="3151A75E" w14:textId="77777777" w:rsidR="00EA3050" w:rsidRDefault="00EA3050" w:rsidP="00653DDD">
                  <w:pPr>
                    <w:pStyle w:val="Sinespaciado"/>
                    <w:framePr w:hSpace="180" w:wrap="around" w:vAnchor="text" w:hAnchor="text" w:xAlign="right" w:y="1"/>
                    <w:suppressOverlap/>
                  </w:pPr>
                </w:p>
              </w:tc>
            </w:tr>
            <w:tr w:rsidR="00EA3050" w14:paraId="03F8C0C3" w14:textId="77777777" w:rsidTr="003411A7">
              <w:trPr>
                <w:trHeight w:val="288"/>
                <w:jc w:val="center"/>
              </w:trPr>
              <w:tc>
                <w:tcPr>
                  <w:tcW w:w="5874" w:type="dxa"/>
                </w:tcPr>
                <w:p w14:paraId="0B2ACCA0" w14:textId="77777777" w:rsidR="00EA3050" w:rsidRDefault="00EA3050" w:rsidP="00653DDD">
                  <w:pPr>
                    <w:pStyle w:val="Sinespaciado"/>
                    <w:framePr w:hSpace="180" w:wrap="around" w:vAnchor="text" w:hAnchor="text" w:xAlign="right" w:y="1"/>
                    <w:suppressOverlap/>
                  </w:pPr>
                </w:p>
              </w:tc>
            </w:tr>
            <w:tr w:rsidR="00EA3050" w14:paraId="3872B9B1" w14:textId="77777777" w:rsidTr="0046608D">
              <w:trPr>
                <w:trHeight w:val="6480"/>
                <w:jc w:val="center"/>
              </w:trPr>
              <w:tc>
                <w:tcPr>
                  <w:tcW w:w="5874" w:type="dxa"/>
                </w:tcPr>
                <w:p w14:paraId="7907B9E0" w14:textId="7E2DD247" w:rsidR="00EA3050" w:rsidRDefault="00645641" w:rsidP="00653DDD">
                  <w:pPr>
                    <w:pStyle w:val="Sinespaciado"/>
                    <w:framePr w:hSpace="180" w:wrap="around" w:vAnchor="text" w:hAnchor="text" w:xAlign="right" w:y="1"/>
                    <w:suppressOverlap/>
                  </w:pPr>
                  <w:r>
                    <w:rPr>
                      <w:noProof/>
                    </w:rPr>
                    <w:drawing>
                      <wp:anchor distT="0" distB="0" distL="114300" distR="114300" simplePos="0" relativeHeight="251658240" behindDoc="0" locked="0" layoutInCell="1" allowOverlap="1" wp14:anchorId="3EE8F749" wp14:editId="47DE10CE">
                        <wp:simplePos x="0" y="0"/>
                        <wp:positionH relativeFrom="column">
                          <wp:posOffset>34290</wp:posOffset>
                        </wp:positionH>
                        <wp:positionV relativeFrom="paragraph">
                          <wp:posOffset>456565</wp:posOffset>
                        </wp:positionV>
                        <wp:extent cx="3613150" cy="2709545"/>
                        <wp:effectExtent l="0" t="5398" r="953" b="952"/>
                        <wp:wrapTopAndBottom/>
                        <wp:docPr id="445693782" name="Imagen 1" descr="Imagen que contien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3782" name="Imagen 1" descr="Imagen que contiene hombre&#10;&#10;Descripción generada automáticamente"/>
                                <pic:cNvPicPr/>
                              </pic:nvPicPr>
                              <pic:blipFill>
                                <a:blip r:embed="rId8"/>
                                <a:stretch>
                                  <a:fillRect/>
                                </a:stretch>
                              </pic:blipFill>
                              <pic:spPr>
                                <a:xfrm rot="5400000">
                                  <a:off x="0" y="0"/>
                                  <a:ext cx="3613150" cy="2709545"/>
                                </a:xfrm>
                                <a:prstGeom prst="rect">
                                  <a:avLst/>
                                </a:prstGeom>
                              </pic:spPr>
                            </pic:pic>
                          </a:graphicData>
                        </a:graphic>
                        <wp14:sizeRelH relativeFrom="margin">
                          <wp14:pctWidth>0</wp14:pctWidth>
                        </wp14:sizeRelH>
                        <wp14:sizeRelV relativeFrom="margin">
                          <wp14:pctHeight>0</wp14:pctHeight>
                        </wp14:sizeRelV>
                      </wp:anchor>
                    </w:drawing>
                  </w:r>
                </w:p>
              </w:tc>
            </w:tr>
            <w:tr w:rsidR="00EA3050" w14:paraId="59AD75C1" w14:textId="77777777" w:rsidTr="00645641">
              <w:trPr>
                <w:trHeight w:val="68"/>
                <w:jc w:val="center"/>
              </w:trPr>
              <w:tc>
                <w:tcPr>
                  <w:tcW w:w="5874" w:type="dxa"/>
                </w:tcPr>
                <w:p w14:paraId="244A83C2" w14:textId="77777777" w:rsidR="00EA3050" w:rsidRDefault="00EA3050" w:rsidP="00653DDD">
                  <w:pPr>
                    <w:pStyle w:val="Sinespaciado"/>
                    <w:framePr w:hSpace="180" w:wrap="around" w:vAnchor="text" w:hAnchor="text" w:xAlign="right" w:y="1"/>
                    <w:suppressOverlap/>
                  </w:pPr>
                </w:p>
              </w:tc>
            </w:tr>
          </w:tbl>
          <w:p w14:paraId="6E8B4381" w14:textId="77777777" w:rsidR="0046608D" w:rsidRDefault="0046608D" w:rsidP="00653DDD"/>
        </w:tc>
      </w:tr>
      <w:tr w:rsidR="0046608D" w:rsidRPr="00BA009E" w14:paraId="713194CC" w14:textId="77777777" w:rsidTr="00645641">
        <w:trPr>
          <w:trHeight w:val="1728"/>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Content>
              <w:p w14:paraId="57F65F7B" w14:textId="1368C6A1" w:rsidR="0046608D" w:rsidRPr="00BA009E" w:rsidRDefault="00645641" w:rsidP="00653DDD">
                <w:pPr>
                  <w:pStyle w:val="Ttulo"/>
                  <w:jc w:val="both"/>
                </w:pPr>
                <w:proofErr w:type="spellStart"/>
                <w:r>
                  <w:t>Tilt</w:t>
                </w:r>
                <w:r w:rsidR="00AE2E04">
                  <w:t>B</w:t>
                </w:r>
                <w:r>
                  <w:t>ot</w:t>
                </w:r>
                <w:proofErr w:type="spellEnd"/>
              </w:p>
            </w:sdtContent>
          </w:sdt>
          <w:sdt>
            <w:sdtPr>
              <w:rPr>
                <w:lang w:val="en-GB"/>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Content>
              <w:p w14:paraId="21B9D51E" w14:textId="648D0B77" w:rsidR="00727288" w:rsidRPr="00BA009E" w:rsidRDefault="00F040AC" w:rsidP="00653DDD">
                <w:pPr>
                  <w:pStyle w:val="Subttulo"/>
                </w:pPr>
                <w:r>
                  <w:rPr>
                    <w:lang w:val="en-GB"/>
                  </w:rPr>
                  <w:t>Interactive maze-solving entertainment device.</w:t>
                </w:r>
              </w:p>
            </w:sdtContent>
          </w:sdt>
        </w:tc>
      </w:tr>
      <w:tr w:rsidR="0046608D" w:rsidRPr="00F040AC" w14:paraId="7E14F032" w14:textId="77777777" w:rsidTr="00653DDD">
        <w:tc>
          <w:tcPr>
            <w:tcW w:w="9576" w:type="dxa"/>
            <w:tcBorders>
              <w:top w:val="single" w:sz="2" w:space="0" w:color="BFBFBF" w:themeColor="background1" w:themeShade="BF"/>
            </w:tcBorders>
          </w:tcPr>
          <w:p w14:paraId="16263918" w14:textId="1666E2FD" w:rsidR="00F06ED6" w:rsidRDefault="00645641" w:rsidP="00653DDD">
            <w:pPr>
              <w:pStyle w:val="Piedepgina"/>
            </w:pPr>
            <w:r>
              <w:t>FINAL</w:t>
            </w:r>
            <w:r w:rsidR="00653DDD">
              <w:t xml:space="preserve"> </w:t>
            </w:r>
            <w:r w:rsidR="00EA11B0">
              <w:t>SPRINT</w:t>
            </w:r>
            <w:r w:rsidR="00BC3518">
              <w:br/>
              <w:t xml:space="preserve">DATE: </w:t>
            </w:r>
            <w:r>
              <w:t>12</w:t>
            </w:r>
            <w:r w:rsidR="00BC3518">
              <w:t xml:space="preserve"> </w:t>
            </w:r>
            <w:r>
              <w:t>June</w:t>
            </w:r>
            <w:r w:rsidR="00BC3518">
              <w:t xml:space="preserve"> 20</w:t>
            </w:r>
            <w:r>
              <w:t>24</w:t>
            </w:r>
          </w:p>
          <w:p w14:paraId="7F6CDC86" w14:textId="65823058" w:rsidR="00645641" w:rsidRDefault="00645641" w:rsidP="00653DDD">
            <w:pPr>
              <w:pStyle w:val="Piedepgina"/>
              <w:rPr>
                <w:lang w:val="en-GB"/>
              </w:rPr>
            </w:pPr>
            <w:r w:rsidRPr="00645641">
              <w:rPr>
                <w:lang w:val="en-GB"/>
              </w:rPr>
              <w:t>Jaime Martinez Coca -</w:t>
            </w:r>
            <w:r>
              <w:rPr>
                <w:rFonts w:ascii="Noto Sans" w:hAnsi="Noto Sans" w:cs="Noto Sans"/>
              </w:rPr>
              <w:t xml:space="preserve"> </w:t>
            </w:r>
            <w:r w:rsidRPr="00645641">
              <w:rPr>
                <w:lang w:val="en-GB"/>
              </w:rPr>
              <w:t>163</w:t>
            </w:r>
            <w:r>
              <w:rPr>
                <w:lang w:val="en-GB"/>
              </w:rPr>
              <w:t>4495</w:t>
            </w:r>
            <w:r w:rsidR="00423B29" w:rsidRPr="00645641">
              <w:rPr>
                <w:lang w:val="en-GB"/>
              </w:rPr>
              <w:br/>
            </w:r>
            <w:r w:rsidRPr="00645641">
              <w:rPr>
                <w:lang w:val="en-GB"/>
              </w:rPr>
              <w:t xml:space="preserve">Robert Pearson Ruiz </w:t>
            </w:r>
            <w:r>
              <w:rPr>
                <w:lang w:val="en-GB"/>
              </w:rPr>
              <w:t>–</w:t>
            </w:r>
            <w:r w:rsidRPr="00645641">
              <w:rPr>
                <w:lang w:val="en-GB"/>
              </w:rPr>
              <w:t xml:space="preserve"> 1630916</w:t>
            </w:r>
          </w:p>
          <w:p w14:paraId="4FE09054" w14:textId="2A8D07B1" w:rsidR="00645641" w:rsidRPr="00645641" w:rsidRDefault="00645641" w:rsidP="00645641">
            <w:pPr>
              <w:pStyle w:val="Piedepgina"/>
              <w:spacing w:before="0"/>
              <w:rPr>
                <w:lang w:val="es-ES"/>
              </w:rPr>
            </w:pPr>
            <w:r w:rsidRPr="00645641">
              <w:rPr>
                <w:lang w:val="es-ES"/>
              </w:rPr>
              <w:t>Sergio López Parejo – 1634093</w:t>
            </w:r>
          </w:p>
          <w:p w14:paraId="702C1788" w14:textId="2218CBC9" w:rsidR="00645641" w:rsidRPr="00645641" w:rsidRDefault="00645641" w:rsidP="00645641">
            <w:pPr>
              <w:pStyle w:val="Piedepgina"/>
              <w:spacing w:before="0"/>
              <w:rPr>
                <w:lang w:val="es-ES"/>
              </w:rPr>
            </w:pPr>
            <w:r w:rsidRPr="00645641">
              <w:rPr>
                <w:lang w:val="es-ES"/>
              </w:rPr>
              <w:t>David F</w:t>
            </w:r>
            <w:r>
              <w:rPr>
                <w:lang w:val="es-ES"/>
              </w:rPr>
              <w:t xml:space="preserve">uentes </w:t>
            </w:r>
            <w:proofErr w:type="spellStart"/>
            <w:r>
              <w:rPr>
                <w:lang w:val="es-ES"/>
              </w:rPr>
              <w:t>Insa</w:t>
            </w:r>
            <w:proofErr w:type="spellEnd"/>
            <w:r>
              <w:rPr>
                <w:lang w:val="es-ES"/>
              </w:rPr>
              <w:t xml:space="preserve"> - </w:t>
            </w:r>
          </w:p>
          <w:p w14:paraId="3D169E4F" w14:textId="77777777" w:rsidR="00645641" w:rsidRPr="00645641" w:rsidRDefault="00645641" w:rsidP="00653DDD">
            <w:pPr>
              <w:pStyle w:val="Piedepgina"/>
              <w:rPr>
                <w:lang w:val="es-ES"/>
              </w:rPr>
            </w:pPr>
          </w:p>
          <w:p w14:paraId="5368FF3F" w14:textId="63460871" w:rsidR="00645641" w:rsidRPr="00645641" w:rsidRDefault="00645641" w:rsidP="00653DDD">
            <w:pPr>
              <w:pStyle w:val="Piedepgina"/>
              <w:rPr>
                <w:lang w:val="es-ES"/>
              </w:rPr>
            </w:pPr>
          </w:p>
        </w:tc>
      </w:tr>
    </w:tbl>
    <w:p w14:paraId="1CABB812" w14:textId="5BF0D6C1" w:rsidR="00EA11B0" w:rsidRPr="00645641" w:rsidRDefault="00EA11B0" w:rsidP="00645641">
      <w:pPr>
        <w:pStyle w:val="TtuloTDC"/>
        <w:jc w:val="left"/>
        <w:rPr>
          <w:rFonts w:asciiTheme="minorHAnsi" w:hAnsiTheme="minorHAnsi"/>
          <w:color w:val="auto"/>
          <w:sz w:val="24"/>
          <w:lang w:val="es-ES"/>
        </w:rPr>
      </w:pPr>
    </w:p>
    <w:sdt>
      <w:sdtPr>
        <w:rPr>
          <w:rFonts w:asciiTheme="minorHAnsi" w:hAnsiTheme="minorHAnsi"/>
          <w:color w:val="auto"/>
          <w:sz w:val="24"/>
        </w:rPr>
        <w:id w:val="-857887824"/>
        <w:docPartObj>
          <w:docPartGallery w:val="Table of Contents"/>
          <w:docPartUnique/>
        </w:docPartObj>
      </w:sdtPr>
      <w:sdtEndPr>
        <w:rPr>
          <w:b/>
          <w:bCs/>
          <w:noProof/>
        </w:rPr>
      </w:sdtEndPr>
      <w:sdtContent>
        <w:p w14:paraId="044FA5FA" w14:textId="12B8B84D" w:rsidR="006F61EB" w:rsidRPr="006F61EB" w:rsidRDefault="006F61EB" w:rsidP="006F61EB">
          <w:pPr>
            <w:pStyle w:val="TtuloTDC"/>
          </w:pPr>
          <w:r>
            <w:t>Table of Contents</w:t>
          </w:r>
        </w:p>
        <w:p w14:paraId="281C7306" w14:textId="77777777" w:rsidR="00EA11B0" w:rsidRDefault="006F61EB">
          <w:pPr>
            <w:pStyle w:val="TDC1"/>
            <w:tabs>
              <w:tab w:val="right" w:leader="dot" w:pos="9350"/>
            </w:tabs>
            <w:rPr>
              <w:noProof/>
              <w:color w:val="auto"/>
              <w:lang w:eastAsia="ja-JP"/>
            </w:rPr>
          </w:pPr>
          <w:r>
            <w:fldChar w:fldCharType="begin"/>
          </w:r>
          <w:r>
            <w:instrText xml:space="preserve"> TOC \o "1-3" \h \z \u </w:instrText>
          </w:r>
          <w:r>
            <w:fldChar w:fldCharType="separate"/>
          </w:r>
          <w:r w:rsidR="00EA11B0">
            <w:rPr>
              <w:noProof/>
            </w:rPr>
            <w:t>Project description</w:t>
          </w:r>
          <w:r w:rsidR="00EA11B0">
            <w:rPr>
              <w:noProof/>
            </w:rPr>
            <w:tab/>
          </w:r>
          <w:r w:rsidR="00EA11B0">
            <w:rPr>
              <w:noProof/>
            </w:rPr>
            <w:fldChar w:fldCharType="begin"/>
          </w:r>
          <w:r w:rsidR="00EA11B0">
            <w:rPr>
              <w:noProof/>
            </w:rPr>
            <w:instrText xml:space="preserve"> PAGEREF _Toc355096100 \h </w:instrText>
          </w:r>
          <w:r w:rsidR="00EA11B0">
            <w:rPr>
              <w:noProof/>
            </w:rPr>
          </w:r>
          <w:r w:rsidR="00EA11B0">
            <w:rPr>
              <w:noProof/>
            </w:rPr>
            <w:fldChar w:fldCharType="separate"/>
          </w:r>
          <w:r w:rsidR="00EA11B0">
            <w:rPr>
              <w:noProof/>
            </w:rPr>
            <w:t>1</w:t>
          </w:r>
          <w:r w:rsidR="00EA11B0">
            <w:rPr>
              <w:noProof/>
            </w:rPr>
            <w:fldChar w:fldCharType="end"/>
          </w:r>
        </w:p>
        <w:p w14:paraId="66756932" w14:textId="77777777" w:rsidR="00EA11B0" w:rsidRDefault="00EA11B0">
          <w:pPr>
            <w:pStyle w:val="TDC1"/>
            <w:tabs>
              <w:tab w:val="right" w:leader="dot" w:pos="9350"/>
            </w:tabs>
            <w:rPr>
              <w:noProof/>
              <w:color w:val="auto"/>
              <w:lang w:eastAsia="ja-JP"/>
            </w:rPr>
          </w:pPr>
          <w:r>
            <w:rPr>
              <w:noProof/>
            </w:rPr>
            <w:t>Electronic components</w:t>
          </w:r>
          <w:r>
            <w:rPr>
              <w:noProof/>
            </w:rPr>
            <w:tab/>
          </w:r>
          <w:r>
            <w:rPr>
              <w:noProof/>
            </w:rPr>
            <w:fldChar w:fldCharType="begin"/>
          </w:r>
          <w:r>
            <w:rPr>
              <w:noProof/>
            </w:rPr>
            <w:instrText xml:space="preserve"> PAGEREF _Toc355096101 \h </w:instrText>
          </w:r>
          <w:r>
            <w:rPr>
              <w:noProof/>
            </w:rPr>
          </w:r>
          <w:r>
            <w:rPr>
              <w:noProof/>
            </w:rPr>
            <w:fldChar w:fldCharType="separate"/>
          </w:r>
          <w:r>
            <w:rPr>
              <w:noProof/>
            </w:rPr>
            <w:t>1</w:t>
          </w:r>
          <w:r>
            <w:rPr>
              <w:noProof/>
            </w:rPr>
            <w:fldChar w:fldCharType="end"/>
          </w:r>
        </w:p>
        <w:p w14:paraId="41518FF6" w14:textId="77777777" w:rsidR="00EA11B0" w:rsidRDefault="00EA11B0">
          <w:pPr>
            <w:pStyle w:val="TDC1"/>
            <w:tabs>
              <w:tab w:val="right" w:leader="dot" w:pos="9350"/>
            </w:tabs>
            <w:rPr>
              <w:noProof/>
              <w:color w:val="auto"/>
              <w:lang w:eastAsia="ja-JP"/>
            </w:rPr>
          </w:pPr>
          <w:r>
            <w:rPr>
              <w:noProof/>
            </w:rPr>
            <w:t>Scheme</w:t>
          </w:r>
          <w:r>
            <w:rPr>
              <w:noProof/>
            </w:rPr>
            <w:tab/>
          </w:r>
          <w:r>
            <w:rPr>
              <w:noProof/>
            </w:rPr>
            <w:fldChar w:fldCharType="begin"/>
          </w:r>
          <w:r>
            <w:rPr>
              <w:noProof/>
            </w:rPr>
            <w:instrText xml:space="preserve"> PAGEREF _Toc355096102 \h </w:instrText>
          </w:r>
          <w:r>
            <w:rPr>
              <w:noProof/>
            </w:rPr>
          </w:r>
          <w:r>
            <w:rPr>
              <w:noProof/>
            </w:rPr>
            <w:fldChar w:fldCharType="separate"/>
          </w:r>
          <w:r>
            <w:rPr>
              <w:noProof/>
            </w:rPr>
            <w:t>1</w:t>
          </w:r>
          <w:r>
            <w:rPr>
              <w:noProof/>
            </w:rPr>
            <w:fldChar w:fldCharType="end"/>
          </w:r>
        </w:p>
        <w:p w14:paraId="710CA050" w14:textId="77777777" w:rsidR="00EA11B0" w:rsidRDefault="00EA11B0">
          <w:pPr>
            <w:pStyle w:val="TDC1"/>
            <w:tabs>
              <w:tab w:val="right" w:leader="dot" w:pos="9350"/>
            </w:tabs>
            <w:rPr>
              <w:noProof/>
              <w:color w:val="auto"/>
              <w:lang w:eastAsia="ja-JP"/>
            </w:rPr>
          </w:pPr>
          <w:r>
            <w:rPr>
              <w:noProof/>
            </w:rPr>
            <w:t>Extra components and 3D pieces</w:t>
          </w:r>
          <w:r>
            <w:rPr>
              <w:noProof/>
            </w:rPr>
            <w:tab/>
          </w:r>
          <w:r>
            <w:rPr>
              <w:noProof/>
            </w:rPr>
            <w:fldChar w:fldCharType="begin"/>
          </w:r>
          <w:r>
            <w:rPr>
              <w:noProof/>
            </w:rPr>
            <w:instrText xml:space="preserve"> PAGEREF _Toc355096103 \h </w:instrText>
          </w:r>
          <w:r>
            <w:rPr>
              <w:noProof/>
            </w:rPr>
          </w:r>
          <w:r>
            <w:rPr>
              <w:noProof/>
            </w:rPr>
            <w:fldChar w:fldCharType="separate"/>
          </w:r>
          <w:r>
            <w:rPr>
              <w:noProof/>
            </w:rPr>
            <w:t>1</w:t>
          </w:r>
          <w:r>
            <w:rPr>
              <w:noProof/>
            </w:rPr>
            <w:fldChar w:fldCharType="end"/>
          </w:r>
        </w:p>
        <w:p w14:paraId="0C6F1600" w14:textId="77777777" w:rsidR="00EA11B0" w:rsidRDefault="00EA11B0">
          <w:pPr>
            <w:pStyle w:val="TDC1"/>
            <w:tabs>
              <w:tab w:val="right" w:leader="dot" w:pos="9350"/>
            </w:tabs>
            <w:rPr>
              <w:noProof/>
              <w:color w:val="auto"/>
              <w:lang w:eastAsia="ja-JP"/>
            </w:rPr>
          </w:pPr>
          <w:r>
            <w:rPr>
              <w:noProof/>
            </w:rPr>
            <w:t>Foreseen risks and contingency plan</w:t>
          </w:r>
          <w:r>
            <w:rPr>
              <w:noProof/>
            </w:rPr>
            <w:tab/>
          </w:r>
          <w:r>
            <w:rPr>
              <w:noProof/>
            </w:rPr>
            <w:fldChar w:fldCharType="begin"/>
          </w:r>
          <w:r>
            <w:rPr>
              <w:noProof/>
            </w:rPr>
            <w:instrText xml:space="preserve"> PAGEREF _Toc355096104 \h </w:instrText>
          </w:r>
          <w:r>
            <w:rPr>
              <w:noProof/>
            </w:rPr>
          </w:r>
          <w:r>
            <w:rPr>
              <w:noProof/>
            </w:rPr>
            <w:fldChar w:fldCharType="separate"/>
          </w:r>
          <w:r>
            <w:rPr>
              <w:noProof/>
            </w:rPr>
            <w:t>2</w:t>
          </w:r>
          <w:r>
            <w:rPr>
              <w:noProof/>
            </w:rPr>
            <w:fldChar w:fldCharType="end"/>
          </w:r>
        </w:p>
        <w:p w14:paraId="7781CFA7" w14:textId="77777777" w:rsidR="006F61EB" w:rsidRDefault="006F61EB">
          <w:r>
            <w:rPr>
              <w:b/>
              <w:bCs/>
              <w:noProof/>
            </w:rPr>
            <w:fldChar w:fldCharType="end"/>
          </w:r>
        </w:p>
      </w:sdtContent>
    </w:sdt>
    <w:p w14:paraId="4A084170" w14:textId="77777777" w:rsidR="006F61EB" w:rsidRDefault="006F61EB"/>
    <w:p w14:paraId="39C3449F" w14:textId="77777777" w:rsidR="006F61EB" w:rsidRPr="00EA11B0" w:rsidRDefault="006F61EB">
      <w:pPr>
        <w:sectPr w:rsidR="006F61EB" w:rsidRPr="00EA11B0"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Content>
        <w:p w14:paraId="132C66EC" w14:textId="3FFCD669" w:rsidR="00BA009E" w:rsidRPr="001A5F8B" w:rsidRDefault="00AE2E04" w:rsidP="001A5F8B">
          <w:pPr>
            <w:jc w:val="center"/>
            <w:rPr>
              <w:sz w:val="48"/>
              <w:szCs w:val="48"/>
            </w:rPr>
          </w:pPr>
          <w:proofErr w:type="spellStart"/>
          <w:r>
            <w:rPr>
              <w:rFonts w:asciiTheme="majorHAnsi" w:eastAsiaTheme="majorEastAsia" w:hAnsiTheme="majorHAnsi" w:cstheme="majorBidi"/>
              <w:bCs/>
              <w:color w:val="983620" w:themeColor="accent2"/>
              <w:sz w:val="48"/>
              <w:szCs w:val="28"/>
            </w:rPr>
            <w:t>TiltBot</w:t>
          </w:r>
          <w:proofErr w:type="spellEnd"/>
        </w:p>
      </w:sdtContent>
    </w:sdt>
    <w:p w14:paraId="41BED92B" w14:textId="20824C1D" w:rsidR="00653DDD" w:rsidRDefault="00000000" w:rsidP="00653DDD">
      <w:pPr>
        <w:pStyle w:val="Subttulo"/>
        <w:jc w:val="center"/>
      </w:pPr>
      <w:sdt>
        <w:sdt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Content>
          <w:r w:rsidR="00F040AC">
            <w:t>Interactive maze-solving entertainment device.</w:t>
          </w:r>
        </w:sdtContent>
      </w:sdt>
    </w:p>
    <w:p w14:paraId="197207A5" w14:textId="38BDD60E" w:rsidR="00653DDD" w:rsidRDefault="00653DDD" w:rsidP="00653DDD">
      <w:pPr>
        <w:pStyle w:val="Ttulo1"/>
      </w:pPr>
      <w:bookmarkStart w:id="0" w:name="_Toc355096100"/>
      <w:r>
        <w:t>Project description</w:t>
      </w:r>
      <w:bookmarkEnd w:id="0"/>
    </w:p>
    <w:p w14:paraId="107B5920" w14:textId="77777777" w:rsidR="00645641" w:rsidRPr="00645641" w:rsidRDefault="00645641" w:rsidP="00645641">
      <w:pPr>
        <w:rPr>
          <w:lang w:val="en-GB"/>
        </w:rPr>
      </w:pPr>
      <w:proofErr w:type="spellStart"/>
      <w:r w:rsidRPr="00645641">
        <w:rPr>
          <w:lang w:val="en-GB"/>
        </w:rPr>
        <w:t>TiltBot</w:t>
      </w:r>
      <w:proofErr w:type="spellEnd"/>
      <w:r w:rsidRPr="00645641">
        <w:rPr>
          <w:lang w:val="en-GB"/>
        </w:rPr>
        <w:t xml:space="preserve"> is an entertainment device where you try to get a ball from one side of a maze to the opposite side, just by tilting it. Along the way, you'll need to dodge holes, or you'll have to start over! Using it is simple: you can tilt the maze platform where the ball is located with a joystick.</w:t>
      </w:r>
    </w:p>
    <w:p w14:paraId="6716C856" w14:textId="77777777" w:rsidR="00645641" w:rsidRPr="00645641" w:rsidRDefault="00645641" w:rsidP="00645641">
      <w:pPr>
        <w:rPr>
          <w:lang w:val="en-GB"/>
        </w:rPr>
      </w:pPr>
      <w:r w:rsidRPr="00645641">
        <w:rPr>
          <w:lang w:val="en-GB"/>
        </w:rPr>
        <w:t xml:space="preserve">If crossing the maze is too difficult, </w:t>
      </w:r>
      <w:proofErr w:type="spellStart"/>
      <w:r w:rsidRPr="00645641">
        <w:rPr>
          <w:lang w:val="en-GB"/>
        </w:rPr>
        <w:t>TiltBot</w:t>
      </w:r>
      <w:proofErr w:type="spellEnd"/>
      <w:r w:rsidRPr="00645641">
        <w:rPr>
          <w:lang w:val="en-GB"/>
        </w:rPr>
        <w:t xml:space="preserve"> has an extra feature. You can switch to an automatic mode, where AI will solve the maze, showing you one of the possible paths to the end. (For now, the algorithm is somewhat limited. See the Limitations section.)</w:t>
      </w:r>
    </w:p>
    <w:p w14:paraId="0A1D8ECE" w14:textId="366AA8BA" w:rsidR="00645641" w:rsidRPr="00645641" w:rsidRDefault="00645641" w:rsidP="00645641">
      <w:pPr>
        <w:rPr>
          <w:lang w:val="en-GB"/>
        </w:rPr>
      </w:pPr>
      <w:r w:rsidRPr="00645641">
        <w:rPr>
          <w:lang w:val="en-GB"/>
        </w:rPr>
        <w:t>Additionally, to increase the amount of fun, the maze format can be customized. You can open or close holes, as well as restructure the walls to choose your own difficulty.</w:t>
      </w:r>
    </w:p>
    <w:p w14:paraId="7663B200" w14:textId="1451E521" w:rsidR="001A5F8B" w:rsidRPr="00551DA0" w:rsidRDefault="001A5F8B" w:rsidP="00551DA0">
      <w:pPr>
        <w:pStyle w:val="Ttulo1"/>
      </w:pPr>
      <w:bookmarkStart w:id="1" w:name="_Toc355091552"/>
      <w:bookmarkStart w:id="2" w:name="_Toc355096101"/>
      <w:r w:rsidRPr="00551DA0">
        <w:t>Electronic components</w:t>
      </w:r>
      <w:bookmarkEnd w:id="1"/>
      <w:bookmarkEnd w:id="2"/>
    </w:p>
    <w:p w14:paraId="69B0AE9F" w14:textId="77777777" w:rsidR="001A5F8B" w:rsidRPr="00782E05" w:rsidRDefault="001A5F8B" w:rsidP="001A5F8B">
      <w:r>
        <w:t>This is the list of the used components:</w:t>
      </w:r>
    </w:p>
    <w:p w14:paraId="3A27F715" w14:textId="5F26E9BC" w:rsidR="001A5F8B" w:rsidRPr="002A3530" w:rsidRDefault="00645641" w:rsidP="001A5F8B">
      <w:pPr>
        <w:pStyle w:val="Listaconvietas"/>
        <w:rPr>
          <w:i/>
        </w:rPr>
      </w:pPr>
      <w:r>
        <w:rPr>
          <w:i/>
        </w:rPr>
        <w:t>Arduino UNO R3</w:t>
      </w:r>
    </w:p>
    <w:p w14:paraId="2A3EBAFE" w14:textId="5973B552" w:rsidR="001A5F8B" w:rsidRDefault="00645641" w:rsidP="001A5F8B">
      <w:pPr>
        <w:pStyle w:val="Listaconvietas"/>
        <w:rPr>
          <w:i/>
        </w:rPr>
      </w:pPr>
      <w:proofErr w:type="spellStart"/>
      <w:r>
        <w:rPr>
          <w:i/>
        </w:rPr>
        <w:t>Raspberrypi</w:t>
      </w:r>
      <w:proofErr w:type="spellEnd"/>
      <w:r>
        <w:rPr>
          <w:i/>
        </w:rPr>
        <w:t xml:space="preserve"> 3B+</w:t>
      </w:r>
    </w:p>
    <w:p w14:paraId="3A323B84" w14:textId="06EA3E9E" w:rsidR="00645641" w:rsidRDefault="00645641" w:rsidP="001A5F8B">
      <w:pPr>
        <w:pStyle w:val="Listaconvietas"/>
        <w:rPr>
          <w:i/>
        </w:rPr>
      </w:pPr>
      <w:r>
        <w:rPr>
          <w:i/>
        </w:rPr>
        <w:t>Joystick</w:t>
      </w:r>
    </w:p>
    <w:p w14:paraId="7D22335F" w14:textId="3530681D" w:rsidR="00645641" w:rsidRDefault="00645641" w:rsidP="001A5F8B">
      <w:pPr>
        <w:pStyle w:val="Listaconvietas"/>
        <w:rPr>
          <w:i/>
        </w:rPr>
      </w:pPr>
      <w:r>
        <w:rPr>
          <w:i/>
        </w:rPr>
        <w:t xml:space="preserve">x2 </w:t>
      </w:r>
      <w:proofErr w:type="spellStart"/>
      <w:r>
        <w:rPr>
          <w:i/>
        </w:rPr>
        <w:t>Microservo</w:t>
      </w:r>
      <w:proofErr w:type="spellEnd"/>
    </w:p>
    <w:p w14:paraId="6D81A2C1" w14:textId="7043E052" w:rsidR="00AC2260" w:rsidRPr="002A3530" w:rsidRDefault="00AC2260" w:rsidP="001A5F8B">
      <w:pPr>
        <w:pStyle w:val="Listaconvietas"/>
        <w:rPr>
          <w:i/>
        </w:rPr>
      </w:pPr>
      <w:r>
        <w:rPr>
          <w:i/>
        </w:rPr>
        <w:t xml:space="preserve">Camera </w:t>
      </w:r>
      <w:proofErr w:type="spellStart"/>
      <w:r>
        <w:rPr>
          <w:i/>
        </w:rPr>
        <w:t>Raspberrypi</w:t>
      </w:r>
      <w:proofErr w:type="spellEnd"/>
      <w:r>
        <w:rPr>
          <w:i/>
        </w:rPr>
        <w:t xml:space="preserve"> v2</w:t>
      </w:r>
    </w:p>
    <w:p w14:paraId="43987E5C" w14:textId="0643F0EB" w:rsidR="001A5F8B" w:rsidRDefault="001A5F8B" w:rsidP="00645641">
      <w:pPr>
        <w:pStyle w:val="Listaconvietas"/>
        <w:numPr>
          <w:ilvl w:val="0"/>
          <w:numId w:val="0"/>
        </w:numPr>
        <w:ind w:left="360" w:hanging="360"/>
      </w:pPr>
    </w:p>
    <w:p w14:paraId="4C347254" w14:textId="77777777" w:rsidR="001A5F8B" w:rsidRDefault="001A5F8B" w:rsidP="001A5F8B">
      <w:pPr>
        <w:pStyle w:val="Ttulo1"/>
      </w:pPr>
      <w:bookmarkStart w:id="3" w:name="_Toc355091553"/>
      <w:bookmarkStart w:id="4" w:name="_Toc355096102"/>
      <w:r>
        <w:lastRenderedPageBreak/>
        <w:t>Scheme</w:t>
      </w:r>
      <w:bookmarkEnd w:id="3"/>
      <w:bookmarkEnd w:id="4"/>
    </w:p>
    <w:p w14:paraId="12DB29F1" w14:textId="6E2AB093" w:rsidR="00AC2260" w:rsidRDefault="00AC2260" w:rsidP="001A5F8B">
      <w:pPr>
        <w:rPr>
          <w:i/>
        </w:rPr>
      </w:pPr>
      <w:r>
        <w:rPr>
          <w:i/>
          <w:noProof/>
        </w:rPr>
        <w:drawing>
          <wp:inline distT="0" distB="0" distL="0" distR="0" wp14:anchorId="76C4DD87" wp14:editId="77E25B1B">
            <wp:extent cx="5943600" cy="3870325"/>
            <wp:effectExtent l="0" t="0" r="0" b="0"/>
            <wp:docPr id="1567203350"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3350" name="Imagen 2" descr="Diagrama&#10;&#10;Descripción generada automáticamente"/>
                    <pic:cNvPicPr/>
                  </pic:nvPicPr>
                  <pic:blipFill>
                    <a:blip r:embed="rId12"/>
                    <a:stretch>
                      <a:fillRect/>
                    </a:stretch>
                  </pic:blipFill>
                  <pic:spPr>
                    <a:xfrm>
                      <a:off x="0" y="0"/>
                      <a:ext cx="5943600" cy="3870325"/>
                    </a:xfrm>
                    <a:prstGeom prst="rect">
                      <a:avLst/>
                    </a:prstGeom>
                  </pic:spPr>
                </pic:pic>
              </a:graphicData>
            </a:graphic>
          </wp:inline>
        </w:drawing>
      </w:r>
    </w:p>
    <w:p w14:paraId="53F6B640" w14:textId="5DFFC133" w:rsidR="001A5F8B" w:rsidRDefault="00C553A6" w:rsidP="00C553A6">
      <w:pPr>
        <w:pStyle w:val="Prrafodelista"/>
        <w:numPr>
          <w:ilvl w:val="0"/>
          <w:numId w:val="4"/>
        </w:numPr>
        <w:rPr>
          <w:i/>
        </w:rPr>
      </w:pPr>
      <w:r w:rsidRPr="00C553A6">
        <w:rPr>
          <w:i/>
        </w:rPr>
        <w:t>Servo</w:t>
      </w:r>
      <w:r>
        <w:rPr>
          <w:i/>
        </w:rPr>
        <w:t>_</w:t>
      </w:r>
      <w:r w:rsidRPr="00C553A6">
        <w:rPr>
          <w:i/>
        </w:rPr>
        <w:t xml:space="preserve">1 </w:t>
      </w:r>
      <w:r>
        <w:rPr>
          <w:i/>
        </w:rPr>
        <w:t xml:space="preserve">SEL </w:t>
      </w:r>
      <w:r w:rsidRPr="00C553A6">
        <w:rPr>
          <w:i/>
        </w:rPr>
        <w:t xml:space="preserve">is connected to </w:t>
      </w:r>
      <w:r>
        <w:rPr>
          <w:i/>
        </w:rPr>
        <w:t xml:space="preserve">digital </w:t>
      </w:r>
      <w:r w:rsidRPr="00C553A6">
        <w:rPr>
          <w:i/>
        </w:rPr>
        <w:t xml:space="preserve">pin </w:t>
      </w:r>
      <w:r>
        <w:rPr>
          <w:i/>
        </w:rPr>
        <w:t>6</w:t>
      </w:r>
    </w:p>
    <w:p w14:paraId="0BC973E2" w14:textId="3D543479" w:rsidR="00C553A6" w:rsidRDefault="00C553A6" w:rsidP="00C553A6">
      <w:pPr>
        <w:pStyle w:val="Prrafodelista"/>
        <w:numPr>
          <w:ilvl w:val="0"/>
          <w:numId w:val="4"/>
        </w:numPr>
        <w:rPr>
          <w:i/>
        </w:rPr>
      </w:pPr>
      <w:r w:rsidRPr="00C553A6">
        <w:rPr>
          <w:i/>
        </w:rPr>
        <w:t>Servo</w:t>
      </w:r>
      <w:r>
        <w:rPr>
          <w:i/>
        </w:rPr>
        <w:t>_2</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5</w:t>
      </w:r>
    </w:p>
    <w:p w14:paraId="0493BA87" w14:textId="77FAA7F7" w:rsidR="00C553A6" w:rsidRDefault="00C553A6" w:rsidP="00C553A6">
      <w:pPr>
        <w:pStyle w:val="Prrafodelista"/>
        <w:numPr>
          <w:ilvl w:val="0"/>
          <w:numId w:val="4"/>
        </w:numPr>
        <w:rPr>
          <w:i/>
        </w:rPr>
      </w:pPr>
      <w:r>
        <w:rPr>
          <w:i/>
        </w:rPr>
        <w:t>Joystick</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2</w:t>
      </w:r>
    </w:p>
    <w:p w14:paraId="7FA6C525" w14:textId="3BE62436"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VER </w:t>
      </w:r>
      <w:r w:rsidRPr="00C553A6">
        <w:rPr>
          <w:i/>
        </w:rPr>
        <w:t xml:space="preserve">is connected to </w:t>
      </w:r>
      <w:r>
        <w:rPr>
          <w:i/>
        </w:rPr>
        <w:t xml:space="preserve">digital </w:t>
      </w:r>
      <w:r w:rsidRPr="00C553A6">
        <w:rPr>
          <w:i/>
        </w:rPr>
        <w:t xml:space="preserve">pin </w:t>
      </w:r>
      <w:r>
        <w:rPr>
          <w:i/>
        </w:rPr>
        <w:t>A0</w:t>
      </w:r>
    </w:p>
    <w:p w14:paraId="3DE490CC" w14:textId="1D5CBD12"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HOR </w:t>
      </w:r>
      <w:r w:rsidRPr="00C553A6">
        <w:rPr>
          <w:i/>
        </w:rPr>
        <w:t xml:space="preserve">is connected to </w:t>
      </w:r>
      <w:r>
        <w:rPr>
          <w:i/>
        </w:rPr>
        <w:t xml:space="preserve">digital </w:t>
      </w:r>
      <w:r w:rsidRPr="00C553A6">
        <w:rPr>
          <w:i/>
        </w:rPr>
        <w:t xml:space="preserve">pin </w:t>
      </w:r>
      <w:r>
        <w:rPr>
          <w:i/>
        </w:rPr>
        <w:t>A1</w:t>
      </w:r>
    </w:p>
    <w:p w14:paraId="3ABA8A72" w14:textId="77777777" w:rsidR="001A5F8B" w:rsidRDefault="001A5F8B" w:rsidP="001A5F8B">
      <w:pPr>
        <w:pStyle w:val="Ttulo1"/>
      </w:pPr>
      <w:bookmarkStart w:id="5" w:name="_Toc355091554"/>
      <w:bookmarkStart w:id="6" w:name="_Toc355096103"/>
      <w:r>
        <w:t>Extra components and 3D pieces</w:t>
      </w:r>
      <w:bookmarkEnd w:id="5"/>
      <w:bookmarkEnd w:id="6"/>
    </w:p>
    <w:p w14:paraId="215DFF0C" w14:textId="2991639F" w:rsidR="001A5F8B" w:rsidRDefault="00EA7EA8" w:rsidP="001A5F8B">
      <w:pPr>
        <w:pStyle w:val="Listaconvietas"/>
        <w:rPr>
          <w:i/>
        </w:rPr>
      </w:pPr>
      <w:r>
        <w:rPr>
          <w:i/>
        </w:rPr>
        <w:t>Labyrinth</w:t>
      </w:r>
      <w:r w:rsidR="00AC2260">
        <w:rPr>
          <w:i/>
        </w:rPr>
        <w:t xml:space="preserve"> base</w:t>
      </w:r>
    </w:p>
    <w:p w14:paraId="0270C08C" w14:textId="32682362" w:rsidR="00AC2260" w:rsidRPr="00AC2260" w:rsidRDefault="00AC2260" w:rsidP="00AC2260">
      <w:pPr>
        <w:pStyle w:val="Listaconvietas"/>
        <w:rPr>
          <w:i/>
        </w:rPr>
      </w:pPr>
      <w:r>
        <w:rPr>
          <w:i/>
        </w:rPr>
        <w:t>Plugs</w:t>
      </w:r>
    </w:p>
    <w:p w14:paraId="7315927A" w14:textId="5F6B33B6" w:rsidR="001A5F8B" w:rsidRDefault="00205944" w:rsidP="001A5F8B">
      <w:pPr>
        <w:pStyle w:val="Listaconvietas"/>
      </w:pPr>
      <w:r>
        <w:t>x4 exterior walls</w:t>
      </w:r>
    </w:p>
    <w:p w14:paraId="366CE1F7" w14:textId="1662A218" w:rsidR="00205944" w:rsidRDefault="00205944" w:rsidP="00205944">
      <w:pPr>
        <w:pStyle w:val="Listaconvietas"/>
      </w:pPr>
      <w:r>
        <w:t>x4 exterior floor pieces</w:t>
      </w:r>
    </w:p>
    <w:p w14:paraId="3C307F7B" w14:textId="2DF94D6D" w:rsidR="00205944" w:rsidRDefault="00205944" w:rsidP="00205944">
      <w:pPr>
        <w:pStyle w:val="Listaconvietas"/>
      </w:pPr>
      <w:r>
        <w:lastRenderedPageBreak/>
        <w:t>x2 cross shaped walls</w:t>
      </w:r>
    </w:p>
    <w:p w14:paraId="10F5AE68" w14:textId="38609EDD" w:rsidR="00205944" w:rsidRDefault="00205944" w:rsidP="00205944">
      <w:pPr>
        <w:pStyle w:val="Listaconvietas"/>
      </w:pPr>
      <w:r>
        <w:t>x2 T shaped walls</w:t>
      </w:r>
    </w:p>
    <w:p w14:paraId="4961546D" w14:textId="7D27996E" w:rsidR="00205944" w:rsidRDefault="00205944" w:rsidP="00205944">
      <w:pPr>
        <w:pStyle w:val="Listaconvietas"/>
      </w:pPr>
      <w:proofErr w:type="gramStart"/>
      <w:r>
        <w:t>x2</w:t>
      </w:r>
      <w:proofErr w:type="gramEnd"/>
      <w:r>
        <w:t xml:space="preserve"> I shaped walls</w:t>
      </w:r>
    </w:p>
    <w:p w14:paraId="27FD2B25" w14:textId="77777777" w:rsidR="00205944" w:rsidRDefault="00205944" w:rsidP="00205944">
      <w:pPr>
        <w:pStyle w:val="Listaconvietas"/>
        <w:numPr>
          <w:ilvl w:val="0"/>
          <w:numId w:val="0"/>
        </w:numPr>
        <w:ind w:left="360"/>
      </w:pPr>
    </w:p>
    <w:p w14:paraId="4EE45E0A" w14:textId="333CEF7D" w:rsidR="00EA11B0" w:rsidRDefault="004E51AD" w:rsidP="004E51AD">
      <w:pPr>
        <w:rPr>
          <w:i/>
        </w:rPr>
      </w:pPr>
      <w:r>
        <w:rPr>
          <w:i/>
        </w:rPr>
        <w:t xml:space="preserve">- </w:t>
      </w:r>
      <w:r w:rsidR="00A42107" w:rsidRPr="004E51AD">
        <w:rPr>
          <w:i/>
        </w:rPr>
        <w:t xml:space="preserve">The </w:t>
      </w:r>
      <w:r w:rsidR="00EA7EA8" w:rsidRPr="004E51AD">
        <w:rPr>
          <w:i/>
        </w:rPr>
        <w:t>labyrinth</w:t>
      </w:r>
      <w:r w:rsidR="00A42107" w:rsidRPr="004E51AD">
        <w:rPr>
          <w:i/>
        </w:rPr>
        <w:t xml:space="preserve"> base is the main structure component, where the maze will be put together for it to be solved.</w:t>
      </w:r>
    </w:p>
    <w:p w14:paraId="30D8E6D7" w14:textId="0C54FDE2" w:rsidR="004E51AD" w:rsidRDefault="004E51AD" w:rsidP="004E51AD">
      <w:pPr>
        <w:rPr>
          <w:i/>
        </w:rPr>
      </w:pPr>
      <w:r>
        <w:rPr>
          <w:i/>
        </w:rPr>
        <w:t>- The Plugs allow us to change the location of the holes, as well as modifying de difficulty of the maze, increasing or decreasing the number of wholes through which the ball can fall through.</w:t>
      </w:r>
    </w:p>
    <w:p w14:paraId="15734D4D" w14:textId="1C65813B" w:rsidR="004E51AD" w:rsidRDefault="004E51AD" w:rsidP="004E51AD">
      <w:pPr>
        <w:rPr>
          <w:i/>
        </w:rPr>
      </w:pPr>
      <w:r>
        <w:rPr>
          <w:i/>
        </w:rPr>
        <w:t xml:space="preserve">- All the different types of walls and floors are also made so that we can change </w:t>
      </w:r>
      <w:r w:rsidR="00AE2E04">
        <w:rPr>
          <w:i/>
        </w:rPr>
        <w:t>the</w:t>
      </w:r>
      <w:r>
        <w:rPr>
          <w:i/>
        </w:rPr>
        <w:t xml:space="preserve"> shape and paths of the maze. Each piece has either floor, wall or both depending on the piece. On the one hand the floor parts are only as tall as the </w:t>
      </w:r>
      <w:r w:rsidR="00EA7EA8">
        <w:rPr>
          <w:i/>
        </w:rPr>
        <w:t>labyrinth</w:t>
      </w:r>
      <w:r>
        <w:rPr>
          <w:i/>
        </w:rPr>
        <w:t xml:space="preserve"> base, so that the ball can go over these pieces without any struggle. On the other </w:t>
      </w:r>
      <w:r w:rsidR="00EA7EA8">
        <w:rPr>
          <w:i/>
        </w:rPr>
        <w:t>hand,</w:t>
      </w:r>
      <w:r>
        <w:rPr>
          <w:i/>
        </w:rPr>
        <w:t xml:space="preserve"> the wall parts are made taller, so that the ball </w:t>
      </w:r>
      <w:r w:rsidR="00EA7EA8">
        <w:rPr>
          <w:i/>
        </w:rPr>
        <w:t xml:space="preserve">can not go pass them, giving the shape of the path that it needs to do </w:t>
      </w:r>
      <w:proofErr w:type="gramStart"/>
      <w:r w:rsidR="00EA7EA8">
        <w:rPr>
          <w:i/>
        </w:rPr>
        <w:t>in order to</w:t>
      </w:r>
      <w:proofErr w:type="gramEnd"/>
      <w:r w:rsidR="00EA7EA8">
        <w:rPr>
          <w:i/>
        </w:rPr>
        <w:t xml:space="preserve"> get to the end.</w:t>
      </w:r>
    </w:p>
    <w:p w14:paraId="34894473" w14:textId="043B1430" w:rsidR="004E51AD" w:rsidRPr="004E51AD" w:rsidRDefault="00AE2E04" w:rsidP="004E51AD">
      <w:pPr>
        <w:rPr>
          <w:i/>
        </w:rPr>
      </w:pPr>
      <w:r>
        <w:rPr>
          <w:i/>
          <w:noProof/>
        </w:rPr>
        <w:drawing>
          <wp:anchor distT="0" distB="0" distL="114300" distR="114300" simplePos="0" relativeHeight="251659264" behindDoc="0" locked="0" layoutInCell="1" allowOverlap="1" wp14:anchorId="08007630" wp14:editId="3EE487A6">
            <wp:simplePos x="0" y="0"/>
            <wp:positionH relativeFrom="column">
              <wp:posOffset>3369945</wp:posOffset>
            </wp:positionH>
            <wp:positionV relativeFrom="paragraph">
              <wp:posOffset>1221740</wp:posOffset>
            </wp:positionV>
            <wp:extent cx="2945130" cy="2593975"/>
            <wp:effectExtent l="4127" t="0" r="0" b="0"/>
            <wp:wrapTopAndBottom/>
            <wp:docPr id="902125155" name="Imagen 4" descr="Tijera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5155" name="Imagen 4" descr="Tijeras sobre una superficie de madera&#10;&#10;Descripción generada automáticamente con confianza media"/>
                    <pic:cNvPicPr/>
                  </pic:nvPicPr>
                  <pic:blipFill rotWithShape="1">
                    <a:blip r:embed="rId13"/>
                    <a:srcRect l="16845" t="10098" r="19019" b="14570"/>
                    <a:stretch/>
                  </pic:blipFill>
                  <pic:spPr bwMode="auto">
                    <a:xfrm rot="5400000">
                      <a:off x="0" y="0"/>
                      <a:ext cx="2945130" cy="2593975"/>
                    </a:xfrm>
                    <a:prstGeom prst="rect">
                      <a:avLst/>
                    </a:prstGeom>
                    <a:ln>
                      <a:noFill/>
                    </a:ln>
                    <a:extLst>
                      <a:ext uri="{53640926-AAD7-44D8-BBD7-CCE9431645EC}">
                        <a14:shadowObscured xmlns:a14="http://schemas.microsoft.com/office/drawing/2010/main"/>
                      </a:ext>
                    </a:extLst>
                  </pic:spPr>
                </pic:pic>
              </a:graphicData>
            </a:graphic>
          </wp:anchor>
        </w:drawing>
      </w:r>
    </w:p>
    <w:p w14:paraId="02C15B9E" w14:textId="038BD024" w:rsidR="00EA11B0" w:rsidRDefault="00EA11B0" w:rsidP="001A5F8B">
      <w:pPr>
        <w:rPr>
          <w:i/>
        </w:rPr>
      </w:pPr>
    </w:p>
    <w:p w14:paraId="4FE47A92" w14:textId="25BCA6D5" w:rsidR="00AC2260" w:rsidRDefault="00B233F8" w:rsidP="001A5F8B">
      <w:pPr>
        <w:rPr>
          <w:i/>
        </w:rPr>
      </w:pPr>
      <w:r>
        <w:rPr>
          <w:i/>
          <w:noProof/>
        </w:rPr>
        <w:drawing>
          <wp:anchor distT="0" distB="0" distL="114300" distR="114300" simplePos="0" relativeHeight="251660288" behindDoc="0" locked="0" layoutInCell="1" allowOverlap="1" wp14:anchorId="4430A634" wp14:editId="4C51DACA">
            <wp:simplePos x="0" y="0"/>
            <wp:positionH relativeFrom="column">
              <wp:posOffset>-247015</wp:posOffset>
            </wp:positionH>
            <wp:positionV relativeFrom="paragraph">
              <wp:posOffset>424815</wp:posOffset>
            </wp:positionV>
            <wp:extent cx="2870200" cy="2834640"/>
            <wp:effectExtent l="0" t="1270" r="5080" b="5080"/>
            <wp:wrapTopAndBottom/>
            <wp:docPr id="2137449268" name="Imagen 3" descr="Imagen que contiene edificio, lad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9268" name="Imagen 3" descr="Imagen que contiene edificio, lado, hecho de madera, tabla&#10;&#10;Descripción generada automáticamente"/>
                    <pic:cNvPicPr/>
                  </pic:nvPicPr>
                  <pic:blipFill rotWithShape="1">
                    <a:blip r:embed="rId14"/>
                    <a:srcRect l="6568" t="4706" r="21078"/>
                    <a:stretch/>
                  </pic:blipFill>
                  <pic:spPr bwMode="auto">
                    <a:xfrm rot="5400000">
                      <a:off x="0" y="0"/>
                      <a:ext cx="2870200" cy="2834640"/>
                    </a:xfrm>
                    <a:prstGeom prst="rect">
                      <a:avLst/>
                    </a:prstGeom>
                    <a:ln>
                      <a:noFill/>
                    </a:ln>
                    <a:extLst>
                      <a:ext uri="{53640926-AAD7-44D8-BBD7-CCE9431645EC}">
                        <a14:shadowObscured xmlns:a14="http://schemas.microsoft.com/office/drawing/2010/main"/>
                      </a:ext>
                    </a:extLst>
                  </pic:spPr>
                </pic:pic>
              </a:graphicData>
            </a:graphic>
          </wp:anchor>
        </w:drawing>
      </w:r>
    </w:p>
    <w:p w14:paraId="36D064FE" w14:textId="08D8E611" w:rsidR="00AE2E04" w:rsidRPr="002A3530" w:rsidRDefault="00AE2E04" w:rsidP="001A5F8B">
      <w:pPr>
        <w:rPr>
          <w:i/>
        </w:rPr>
      </w:pPr>
      <w:r>
        <w:rPr>
          <w:i/>
          <w:noProof/>
        </w:rPr>
        <w:lastRenderedPageBreak/>
        <w:drawing>
          <wp:anchor distT="0" distB="0" distL="114300" distR="114300" simplePos="0" relativeHeight="251661312" behindDoc="0" locked="0" layoutInCell="1" allowOverlap="1" wp14:anchorId="03FED333" wp14:editId="0B112DC3">
            <wp:simplePos x="0" y="0"/>
            <wp:positionH relativeFrom="column">
              <wp:posOffset>1409700</wp:posOffset>
            </wp:positionH>
            <wp:positionV relativeFrom="paragraph">
              <wp:posOffset>0</wp:posOffset>
            </wp:positionV>
            <wp:extent cx="3289300" cy="2466975"/>
            <wp:effectExtent l="0" t="0" r="6350" b="9525"/>
            <wp:wrapTopAndBottom/>
            <wp:docPr id="723228452" name="Imagen 1" descr="Imagen que contiene tabla, collar, zapa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8452" name="Imagen 1" descr="Imagen que contiene tabla, collar, zapatos&#10;&#10;Descripción generada automáticamente"/>
                    <pic:cNvPicPr/>
                  </pic:nvPicPr>
                  <pic:blipFill>
                    <a:blip r:embed="rId15"/>
                    <a:stretch>
                      <a:fillRect/>
                    </a:stretch>
                  </pic:blipFill>
                  <pic:spPr>
                    <a:xfrm>
                      <a:off x="0" y="0"/>
                      <a:ext cx="3289300" cy="2466975"/>
                    </a:xfrm>
                    <a:prstGeom prst="rect">
                      <a:avLst/>
                    </a:prstGeom>
                  </pic:spPr>
                </pic:pic>
              </a:graphicData>
            </a:graphic>
            <wp14:sizeRelH relativeFrom="margin">
              <wp14:pctWidth>0</wp14:pctWidth>
            </wp14:sizeRelH>
            <wp14:sizeRelV relativeFrom="margin">
              <wp14:pctHeight>0</wp14:pctHeight>
            </wp14:sizeRelV>
          </wp:anchor>
        </w:drawing>
      </w:r>
    </w:p>
    <w:tbl>
      <w:tblPr>
        <w:tblStyle w:val="Tablaconcuadrcula"/>
        <w:tblpPr w:leftFromText="180" w:rightFromText="180" w:vertAnchor="text" w:horzAnchor="page" w:tblpX="1729" w:tblpY="1479"/>
        <w:tblW w:w="0" w:type="auto"/>
        <w:tblLook w:val="04A0" w:firstRow="1" w:lastRow="0" w:firstColumn="1" w:lastColumn="0" w:noHBand="0" w:noVBand="1"/>
      </w:tblPr>
      <w:tblGrid>
        <w:gridCol w:w="898"/>
        <w:gridCol w:w="1454"/>
        <w:gridCol w:w="2481"/>
        <w:gridCol w:w="2483"/>
        <w:gridCol w:w="2034"/>
      </w:tblGrid>
      <w:tr w:rsidR="003A2D45" w:rsidRPr="003A2D45" w14:paraId="399984DF" w14:textId="77777777" w:rsidTr="003A2D45">
        <w:tc>
          <w:tcPr>
            <w:tcW w:w="0" w:type="auto"/>
            <w:shd w:val="clear" w:color="auto" w:fill="E6E6E6"/>
          </w:tcPr>
          <w:p w14:paraId="4D051D2C" w14:textId="77777777" w:rsidR="00551DA0" w:rsidRPr="003A2D45" w:rsidRDefault="00551DA0" w:rsidP="003A2D45">
            <w:pPr>
              <w:rPr>
                <w:b/>
              </w:rPr>
            </w:pPr>
            <w:bookmarkStart w:id="7" w:name="_Toc355091555"/>
            <w:r w:rsidRPr="003A2D45">
              <w:rPr>
                <w:b/>
              </w:rPr>
              <w:t>Risk #</w:t>
            </w:r>
          </w:p>
        </w:tc>
        <w:tc>
          <w:tcPr>
            <w:tcW w:w="0" w:type="auto"/>
            <w:shd w:val="clear" w:color="auto" w:fill="E6E6E6"/>
          </w:tcPr>
          <w:p w14:paraId="583D07C9" w14:textId="77777777" w:rsidR="00551DA0" w:rsidRPr="003A2D45" w:rsidRDefault="00551DA0" w:rsidP="003A2D45">
            <w:pPr>
              <w:rPr>
                <w:b/>
              </w:rPr>
            </w:pPr>
            <w:r w:rsidRPr="003A2D45">
              <w:rPr>
                <w:b/>
              </w:rPr>
              <w:t>Description</w:t>
            </w:r>
          </w:p>
        </w:tc>
        <w:tc>
          <w:tcPr>
            <w:tcW w:w="0" w:type="auto"/>
            <w:shd w:val="clear" w:color="auto" w:fill="E6E6E6"/>
          </w:tcPr>
          <w:p w14:paraId="38608BF4" w14:textId="6E77710C" w:rsidR="00551DA0" w:rsidRPr="003A2D45" w:rsidRDefault="00551DA0" w:rsidP="003A2D45">
            <w:pPr>
              <w:rPr>
                <w:b/>
              </w:rPr>
            </w:pPr>
            <w:r w:rsidRPr="003A2D45">
              <w:rPr>
                <w:b/>
              </w:rPr>
              <w:t>Prob</w:t>
            </w:r>
            <w:r w:rsidR="003A2D45" w:rsidRPr="003A2D45">
              <w:rPr>
                <w:b/>
              </w:rPr>
              <w:t>ability</w:t>
            </w:r>
            <w:r w:rsidR="003A2D45" w:rsidRPr="003A2D45">
              <w:rPr>
                <w:b/>
              </w:rPr>
              <w:br/>
            </w:r>
            <w:r w:rsidR="003A2D45" w:rsidRPr="003A2D45">
              <w:t>(High/Medium/Low)</w:t>
            </w:r>
          </w:p>
        </w:tc>
        <w:tc>
          <w:tcPr>
            <w:tcW w:w="0" w:type="auto"/>
            <w:shd w:val="clear" w:color="auto" w:fill="E6E6E6"/>
          </w:tcPr>
          <w:p w14:paraId="6AE5D2A0" w14:textId="577B839D" w:rsidR="00551DA0" w:rsidRPr="003A2D45" w:rsidRDefault="00551DA0" w:rsidP="003A2D45">
            <w:pPr>
              <w:rPr>
                <w:b/>
              </w:rPr>
            </w:pPr>
            <w:r w:rsidRPr="003A2D45">
              <w:rPr>
                <w:b/>
              </w:rPr>
              <w:t>Impact</w:t>
            </w:r>
            <w:r w:rsidR="003A2D45" w:rsidRPr="003A2D45">
              <w:rPr>
                <w:b/>
              </w:rPr>
              <w:br/>
            </w:r>
            <w:r w:rsidR="003A2D45" w:rsidRPr="003A2D45">
              <w:t>(High/Medium/Low</w:t>
            </w:r>
            <w:r w:rsidR="003A2D45" w:rsidRPr="003A2D45">
              <w:rPr>
                <w:b/>
              </w:rPr>
              <w:t>)</w:t>
            </w:r>
          </w:p>
        </w:tc>
        <w:tc>
          <w:tcPr>
            <w:tcW w:w="0" w:type="auto"/>
            <w:shd w:val="clear" w:color="auto" w:fill="E6E6E6"/>
          </w:tcPr>
          <w:p w14:paraId="0DCE2CCE" w14:textId="77777777" w:rsidR="00551DA0" w:rsidRPr="003A2D45" w:rsidRDefault="00551DA0" w:rsidP="003A2D45">
            <w:pPr>
              <w:rPr>
                <w:b/>
              </w:rPr>
            </w:pPr>
            <w:r w:rsidRPr="003A2D45">
              <w:rPr>
                <w:b/>
              </w:rPr>
              <w:t>Contingency plan</w:t>
            </w:r>
          </w:p>
        </w:tc>
      </w:tr>
      <w:tr w:rsidR="003A2D45" w:rsidRPr="003A2D45" w14:paraId="2ACC5A99" w14:textId="77777777" w:rsidTr="003A2D45">
        <w:tc>
          <w:tcPr>
            <w:tcW w:w="0" w:type="auto"/>
          </w:tcPr>
          <w:p w14:paraId="518B3507" w14:textId="77777777" w:rsidR="00551DA0" w:rsidRPr="003A2D45" w:rsidRDefault="00551DA0" w:rsidP="003A2D45"/>
        </w:tc>
        <w:tc>
          <w:tcPr>
            <w:tcW w:w="0" w:type="auto"/>
          </w:tcPr>
          <w:p w14:paraId="647E3B76" w14:textId="77777777" w:rsidR="00551DA0" w:rsidRPr="003A2D45" w:rsidRDefault="00551DA0" w:rsidP="003A2D45"/>
        </w:tc>
        <w:tc>
          <w:tcPr>
            <w:tcW w:w="0" w:type="auto"/>
          </w:tcPr>
          <w:p w14:paraId="59BC099D" w14:textId="77777777" w:rsidR="00551DA0" w:rsidRPr="003A2D45" w:rsidRDefault="00551DA0" w:rsidP="003A2D45"/>
        </w:tc>
        <w:tc>
          <w:tcPr>
            <w:tcW w:w="0" w:type="auto"/>
          </w:tcPr>
          <w:p w14:paraId="1DC9AD85" w14:textId="77777777" w:rsidR="00551DA0" w:rsidRPr="003A2D45" w:rsidRDefault="00551DA0" w:rsidP="003A2D45"/>
        </w:tc>
        <w:tc>
          <w:tcPr>
            <w:tcW w:w="0" w:type="auto"/>
          </w:tcPr>
          <w:p w14:paraId="5D1286DB" w14:textId="77777777" w:rsidR="00551DA0" w:rsidRPr="003A2D45" w:rsidRDefault="00551DA0" w:rsidP="003A2D45"/>
        </w:tc>
      </w:tr>
      <w:tr w:rsidR="003A2D45" w:rsidRPr="003A2D45" w14:paraId="5100F5E1" w14:textId="77777777" w:rsidTr="003A2D45">
        <w:tc>
          <w:tcPr>
            <w:tcW w:w="0" w:type="auto"/>
          </w:tcPr>
          <w:p w14:paraId="7CBC6DA7" w14:textId="77777777" w:rsidR="00551DA0" w:rsidRPr="003A2D45" w:rsidRDefault="00551DA0" w:rsidP="003A2D45">
            <w:r w:rsidRPr="003A2D45">
              <w:t>...</w:t>
            </w:r>
          </w:p>
        </w:tc>
        <w:tc>
          <w:tcPr>
            <w:tcW w:w="0" w:type="auto"/>
          </w:tcPr>
          <w:p w14:paraId="63C7AA35" w14:textId="77777777" w:rsidR="00551DA0" w:rsidRPr="003A2D45" w:rsidRDefault="00551DA0" w:rsidP="003A2D45"/>
        </w:tc>
        <w:tc>
          <w:tcPr>
            <w:tcW w:w="0" w:type="auto"/>
          </w:tcPr>
          <w:p w14:paraId="7DD9ADE8" w14:textId="77777777" w:rsidR="00551DA0" w:rsidRPr="003A2D45" w:rsidRDefault="00551DA0" w:rsidP="003A2D45"/>
        </w:tc>
        <w:tc>
          <w:tcPr>
            <w:tcW w:w="0" w:type="auto"/>
          </w:tcPr>
          <w:p w14:paraId="22F1AABF" w14:textId="77777777" w:rsidR="00551DA0" w:rsidRPr="003A2D45" w:rsidRDefault="00551DA0" w:rsidP="003A2D45"/>
        </w:tc>
        <w:tc>
          <w:tcPr>
            <w:tcW w:w="0" w:type="auto"/>
          </w:tcPr>
          <w:p w14:paraId="2C3038D4" w14:textId="77777777" w:rsidR="00551DA0" w:rsidRPr="003A2D45" w:rsidRDefault="00551DA0" w:rsidP="003A2D45"/>
        </w:tc>
      </w:tr>
    </w:tbl>
    <w:p w14:paraId="2CE5A2EA" w14:textId="6B693664" w:rsidR="001A5F8B" w:rsidRDefault="00551DA0" w:rsidP="001A5F8B">
      <w:pPr>
        <w:pStyle w:val="Ttulo1"/>
      </w:pPr>
      <w:r>
        <w:t xml:space="preserve"> </w:t>
      </w:r>
      <w:bookmarkStart w:id="8" w:name="_Toc355096104"/>
      <w:r w:rsidR="003A2D45">
        <w:t>Foreseen r</w:t>
      </w:r>
      <w:r w:rsidR="001A5F8B">
        <w:t>isks and contingency plan</w:t>
      </w:r>
      <w:bookmarkEnd w:id="7"/>
      <w:bookmarkEnd w:id="8"/>
    </w:p>
    <w:sdt>
      <w:sdtPr>
        <w:rPr>
          <w:rFonts w:asciiTheme="minorHAnsi" w:hAnsiTheme="minorHAnsi"/>
          <w:color w:val="auto"/>
          <w:sz w:val="24"/>
        </w:rPr>
        <w:id w:val="-957795964"/>
        <w:docPartObj>
          <w:docPartGallery w:val="Bibliographies"/>
          <w:docPartUnique/>
        </w:docPartObj>
      </w:sdtPr>
      <w:sdtContent>
        <w:p w14:paraId="00A7AD40" w14:textId="77777777" w:rsidR="001A5F8B" w:rsidRDefault="001A5F8B" w:rsidP="001A5F8B">
          <w:pPr>
            <w:pStyle w:val="Appendix"/>
          </w:pPr>
          <w:r>
            <w:t>References</w:t>
          </w:r>
        </w:p>
        <w:sdt>
          <w:sdtPr>
            <w:id w:val="-659312095"/>
            <w:bibliography/>
          </w:sdtPr>
          <w:sdtContent>
            <w:p w14:paraId="3BAE133E" w14:textId="77777777" w:rsidR="001A5F8B" w:rsidRPr="00782E05" w:rsidRDefault="001A5F8B" w:rsidP="001A5F8B">
              <w:r w:rsidRPr="00782E05">
                <w:t>This project has been inspired by the following Internet projects:</w:t>
              </w:r>
            </w:p>
            <w:p w14:paraId="4731F76E" w14:textId="5C6D5FF1" w:rsidR="001A5F8B" w:rsidRDefault="00AC2260" w:rsidP="001A5F8B">
              <w:r w:rsidRPr="00AC2260">
                <w:t xml:space="preserve">Original idea for the project by Antonio Álvarez: </w:t>
              </w:r>
              <w:hyperlink r:id="rId16" w:history="1">
                <w:r w:rsidRPr="00C57358">
                  <w:rPr>
                    <w:rStyle w:val="Hipervnculo"/>
                  </w:rPr>
                  <w:t>https://www.youtube.com/watch?v=PMSr5L0SD24</w:t>
                </w:r>
              </w:hyperlink>
            </w:p>
            <w:p w14:paraId="32250E42" w14:textId="6EFFD27C" w:rsidR="00AC2260" w:rsidRDefault="00AC2260" w:rsidP="00AC2260">
              <w:r>
                <w:t xml:space="preserve">Tutorial - Usage of Joysticks with Arduino: </w:t>
              </w:r>
              <w:hyperlink r:id="rId17" w:history="1">
                <w:r w:rsidRPr="00C57358">
                  <w:rPr>
                    <w:rStyle w:val="Hipervnculo"/>
                  </w:rPr>
                  <w:t>https://programarfacil.com/blog/arduino-blog/joystick-con-arduino/</w:t>
                </w:r>
              </w:hyperlink>
            </w:p>
            <w:p w14:paraId="31E45C2C" w14:textId="54A27950" w:rsidR="00AC2260" w:rsidRDefault="00AC2260" w:rsidP="00AC2260">
              <w:r>
                <w:t xml:space="preserve">Tutorial - Usage of Servos with Arduino: </w:t>
              </w:r>
              <w:hyperlink r:id="rId18" w:history="1">
                <w:r w:rsidRPr="00C57358">
                  <w:rPr>
                    <w:rStyle w:val="Hipervnculo"/>
                  </w:rPr>
                  <w:t>https://programarfacil.com/blog/arduino-blog/servomotor-con-arduino/</w:t>
                </w:r>
              </w:hyperlink>
            </w:p>
            <w:p w14:paraId="6B23E494" w14:textId="44B42304" w:rsidR="00AC2260" w:rsidRDefault="00AC2260" w:rsidP="00AC2260">
              <w:r>
                <w:t xml:space="preserve">Tutorial - Send data from Arduino to Raspberry (Serial connection): </w:t>
              </w:r>
              <w:hyperlink r:id="rId19" w:history="1">
                <w:r w:rsidRPr="00C57358">
                  <w:rPr>
                    <w:rStyle w:val="Hipervnculo"/>
                  </w:rPr>
                  <w:t>https://www.youtube.com/watch?v=-3swby4ryU4</w:t>
                </w:r>
              </w:hyperlink>
            </w:p>
            <w:p w14:paraId="6C5ABB4F" w14:textId="77777777" w:rsidR="00AC2260" w:rsidRPr="00782E05" w:rsidRDefault="00AC2260" w:rsidP="00AC2260"/>
            <w:p w14:paraId="62EE1DD6" w14:textId="77777777" w:rsidR="001A5F8B" w:rsidRPr="00810C29" w:rsidRDefault="00000000" w:rsidP="001A5F8B">
              <w:pPr>
                <w:pStyle w:val="Bibliografa"/>
                <w:ind w:left="720" w:hanging="720"/>
              </w:pPr>
            </w:p>
          </w:sdtContent>
        </w:sdt>
      </w:sdtContent>
    </w:sdt>
    <w:p w14:paraId="63FB83A4" w14:textId="77777777" w:rsidR="00810C29" w:rsidRPr="00C6360D" w:rsidRDefault="00810C29" w:rsidP="001A5F8B">
      <w:pPr>
        <w:pStyle w:val="Ttulo3"/>
      </w:pPr>
    </w:p>
    <w:p w14:paraId="0157B704" w14:textId="1236D5FB" w:rsidR="00C014B2" w:rsidRPr="00810C29" w:rsidRDefault="00C014B2" w:rsidP="007D0890"/>
    <w:sectPr w:rsidR="00C014B2" w:rsidRPr="00810C29" w:rsidSect="002701BD">
      <w:headerReference w:type="default" r:id="rId20"/>
      <w:footerReference w:type="default" r:id="rId21"/>
      <w:headerReference w:type="first" r:id="rId22"/>
      <w:footerReference w:type="first" r:id="rId23"/>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C3B6B8" w14:textId="77777777" w:rsidR="00F0705D" w:rsidRDefault="00F0705D" w:rsidP="00A15157">
      <w:pPr>
        <w:spacing w:after="0" w:line="240" w:lineRule="auto"/>
      </w:pPr>
      <w:r>
        <w:separator/>
      </w:r>
    </w:p>
  </w:endnote>
  <w:endnote w:type="continuationSeparator" w:id="0">
    <w:p w14:paraId="3CC125F3" w14:textId="77777777" w:rsidR="00F0705D" w:rsidRDefault="00F0705D"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8"/>
      <w:gridCol w:w="4672"/>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Content>
            <w:p w14:paraId="7AAB02F3" w14:textId="46094723"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Content>
            <w:p w14:paraId="5F745AB7" w14:textId="72B8D092"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C8F76C" w14:textId="77777777" w:rsidR="003A2D45" w:rsidRDefault="003A2D45" w:rsidP="00570F73">
          <w:pPr>
            <w:pStyle w:val="Header-FooterRight"/>
          </w:pPr>
          <w:r>
            <w:fldChar w:fldCharType="begin"/>
          </w:r>
          <w:r>
            <w:instrText xml:space="preserve"> Page </w:instrText>
          </w:r>
          <w:r>
            <w:fldChar w:fldCharType="separate"/>
          </w:r>
          <w:r w:rsidR="001C6A8F">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Content>
            <w:p w14:paraId="4CF2966C" w14:textId="56F03EFF" w:rsidR="003A2D45" w:rsidRPr="00CC2374" w:rsidRDefault="00AE2E04" w:rsidP="00CC2374">
              <w:pPr>
                <w:pStyle w:val="Piedepgina"/>
                <w:rPr>
                  <w:b/>
                  <w:color w:val="auto"/>
                  <w:sz w:val="24"/>
                </w:rPr>
              </w:pPr>
              <w:proofErr w:type="spellStart"/>
              <w:r>
                <w:t>TiltBot</w:t>
              </w:r>
              <w:proofErr w:type="spellEnd"/>
            </w:p>
          </w:sdtContent>
        </w:sdt>
      </w:tc>
      <w:tc>
        <w:tcPr>
          <w:tcW w:w="4788" w:type="dxa"/>
        </w:tcPr>
        <w:p w14:paraId="11819D55" w14:textId="77777777" w:rsidR="003A2D45" w:rsidRDefault="003A2D45" w:rsidP="00CC2374">
          <w:pPr>
            <w:pStyle w:val="Header-FooterRight"/>
          </w:pPr>
          <w:r>
            <w:fldChar w:fldCharType="begin"/>
          </w:r>
          <w:r>
            <w:instrText xml:space="preserve"> Page </w:instrText>
          </w:r>
          <w:r>
            <w:fldChar w:fldCharType="separate"/>
          </w:r>
          <w:r w:rsidR="001C6A8F">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1E8312" w14:textId="77777777" w:rsidR="00F0705D" w:rsidRDefault="00F0705D" w:rsidP="00A15157">
      <w:pPr>
        <w:spacing w:after="0" w:line="240" w:lineRule="auto"/>
      </w:pPr>
      <w:r>
        <w:separator/>
      </w:r>
    </w:p>
  </w:footnote>
  <w:footnote w:type="continuationSeparator" w:id="0">
    <w:p w14:paraId="548E0277" w14:textId="77777777" w:rsidR="00F0705D" w:rsidRDefault="00F0705D"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3F43E" w14:textId="5FF872FB" w:rsidR="003A2D45" w:rsidRDefault="003A2D45">
    <w:pPr>
      <w:pStyle w:val="Encabezado"/>
    </w:pPr>
    <w:r>
      <w:t>RPL - Computer Engine</w:t>
    </w:r>
    <w:r w:rsidR="001C6A8F">
      <w:t xml:space="preserve">ering. UAB (Barcelona) </w:t>
    </w:r>
    <w:r w:rsidR="00F040AC">
      <w:t>2023-2024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D57EE" w14:textId="19AD34D6" w:rsidR="003A2D45" w:rsidRDefault="003A2D45" w:rsidP="00810986">
    <w:pPr>
      <w:pStyle w:val="Encabezado"/>
    </w:pPr>
    <w:r>
      <w:tab/>
    </w:r>
    <w:r>
      <w:tab/>
      <w:t>Sprint #2</w:t>
    </w:r>
    <w:r>
      <w:br/>
    </w:r>
    <w:r>
      <w:tab/>
    </w:r>
    <w:r>
      <w:tab/>
      <w:t>Date: 06 May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0864E13"/>
    <w:multiLevelType w:val="hybridMultilevel"/>
    <w:tmpl w:val="4ABA1122"/>
    <w:lvl w:ilvl="0" w:tplc="75826FAA">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8768A"/>
    <w:multiLevelType w:val="hybridMultilevel"/>
    <w:tmpl w:val="BB787B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84A21"/>
    <w:multiLevelType w:val="hybridMultilevel"/>
    <w:tmpl w:val="D00C0A58"/>
    <w:lvl w:ilvl="0" w:tplc="F6AE3C76">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66637457">
    <w:abstractNumId w:val="1"/>
  </w:num>
  <w:num w:numId="2" w16cid:durableId="1251743649">
    <w:abstractNumId w:val="1"/>
    <w:lvlOverride w:ilvl="0">
      <w:startOverride w:val="1"/>
    </w:lvlOverride>
  </w:num>
  <w:num w:numId="3" w16cid:durableId="1583218858">
    <w:abstractNumId w:val="0"/>
  </w:num>
  <w:num w:numId="4" w16cid:durableId="535121738">
    <w:abstractNumId w:val="3"/>
  </w:num>
  <w:num w:numId="5" w16cid:durableId="604314735">
    <w:abstractNumId w:val="4"/>
  </w:num>
  <w:num w:numId="6" w16cid:durableId="17913201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F8B"/>
    <w:rsid w:val="00022C5C"/>
    <w:rsid w:val="0002404C"/>
    <w:rsid w:val="00055249"/>
    <w:rsid w:val="00093131"/>
    <w:rsid w:val="000A7C59"/>
    <w:rsid w:val="00144C46"/>
    <w:rsid w:val="00165340"/>
    <w:rsid w:val="00170E14"/>
    <w:rsid w:val="0019313D"/>
    <w:rsid w:val="001A5F8B"/>
    <w:rsid w:val="001B255D"/>
    <w:rsid w:val="001C6A8F"/>
    <w:rsid w:val="001D3BD4"/>
    <w:rsid w:val="001D7D03"/>
    <w:rsid w:val="00205944"/>
    <w:rsid w:val="00207033"/>
    <w:rsid w:val="00237EAA"/>
    <w:rsid w:val="002701BD"/>
    <w:rsid w:val="00280DC4"/>
    <w:rsid w:val="00295F26"/>
    <w:rsid w:val="002E1152"/>
    <w:rsid w:val="002E1970"/>
    <w:rsid w:val="003411A7"/>
    <w:rsid w:val="003956A9"/>
    <w:rsid w:val="003A2D45"/>
    <w:rsid w:val="003C18C7"/>
    <w:rsid w:val="00423B29"/>
    <w:rsid w:val="0046608D"/>
    <w:rsid w:val="004E51AD"/>
    <w:rsid w:val="004F0392"/>
    <w:rsid w:val="00503256"/>
    <w:rsid w:val="00551DA0"/>
    <w:rsid w:val="00570F73"/>
    <w:rsid w:val="00571D95"/>
    <w:rsid w:val="005B0C93"/>
    <w:rsid w:val="005C1EE9"/>
    <w:rsid w:val="00645641"/>
    <w:rsid w:val="00653DDD"/>
    <w:rsid w:val="00654459"/>
    <w:rsid w:val="006E1F01"/>
    <w:rsid w:val="006F0702"/>
    <w:rsid w:val="006F61EB"/>
    <w:rsid w:val="007204F4"/>
    <w:rsid w:val="00727288"/>
    <w:rsid w:val="00781126"/>
    <w:rsid w:val="00782C8E"/>
    <w:rsid w:val="00783EF4"/>
    <w:rsid w:val="007D0890"/>
    <w:rsid w:val="007F7807"/>
    <w:rsid w:val="00810986"/>
    <w:rsid w:val="00810C29"/>
    <w:rsid w:val="0083217C"/>
    <w:rsid w:val="00884F67"/>
    <w:rsid w:val="008A7A6D"/>
    <w:rsid w:val="008C7171"/>
    <w:rsid w:val="00911F9B"/>
    <w:rsid w:val="00926E49"/>
    <w:rsid w:val="00A15157"/>
    <w:rsid w:val="00A26A59"/>
    <w:rsid w:val="00A42107"/>
    <w:rsid w:val="00A66BF6"/>
    <w:rsid w:val="00AC2260"/>
    <w:rsid w:val="00AE2E04"/>
    <w:rsid w:val="00AF4161"/>
    <w:rsid w:val="00B233F8"/>
    <w:rsid w:val="00BA009E"/>
    <w:rsid w:val="00BC3518"/>
    <w:rsid w:val="00C014B2"/>
    <w:rsid w:val="00C26A6B"/>
    <w:rsid w:val="00C553A6"/>
    <w:rsid w:val="00C6360D"/>
    <w:rsid w:val="00CC2374"/>
    <w:rsid w:val="00CF0CC9"/>
    <w:rsid w:val="00CF1CDD"/>
    <w:rsid w:val="00E93699"/>
    <w:rsid w:val="00EA11B0"/>
    <w:rsid w:val="00EA3050"/>
    <w:rsid w:val="00EA7EA8"/>
    <w:rsid w:val="00F040AC"/>
    <w:rsid w:val="00F06ED6"/>
    <w:rsid w:val="00F0705D"/>
    <w:rsid w:val="00F1588E"/>
    <w:rsid w:val="00F445ED"/>
    <w:rsid w:val="00F63BF3"/>
    <w:rsid w:val="00F73F39"/>
    <w:rsid w:val="00FA3E89"/>
    <w:rsid w:val="00FB0E54"/>
    <w:rsid w:val="00FC0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4F4"/>
  </w:style>
  <w:style w:type="paragraph" w:styleId="Ttulo1">
    <w:name w:val="heading 1"/>
    <w:basedOn w:val="Normal"/>
    <w:next w:val="Normal"/>
    <w:link w:val="Ttulo1Car"/>
    <w:autoRedefine/>
    <w:uiPriority w:val="1"/>
    <w:qFormat/>
    <w:rsid w:val="00551DA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551DA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styleId="Mencinsinresolver">
    <w:name w:val="Unresolved Mention"/>
    <w:basedOn w:val="Fuentedeprrafopredeter"/>
    <w:uiPriority w:val="99"/>
    <w:rsid w:val="00AC2260"/>
    <w:rPr>
      <w:color w:val="605E5C"/>
      <w:shd w:val="clear" w:color="auto" w:fill="E1DFDD"/>
    </w:rPr>
  </w:style>
  <w:style w:type="paragraph" w:styleId="Prrafodelista">
    <w:name w:val="List Paragraph"/>
    <w:basedOn w:val="Normal"/>
    <w:uiPriority w:val="99"/>
    <w:qFormat/>
    <w:rsid w:val="00C55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4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hyperlink" Target="https://programarfacil.com/blog/arduino-blog/servomotor-con-arduino/"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programarfacil.com/blog/arduino-blog/joystick-con-arduino/" TargetMode="External"/><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www.youtube.com/watch?v=PMSr5L0SD24"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www.youtube.com/watch?v=-3swby4ryU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97132" w:themeColor="accent2"/>
      </w:rPr>
    </w:lvl>
  </w:abstractNum>
  <w:num w:numId="1" w16cid:durableId="33505989">
    <w:abstractNumId w:val="1"/>
  </w:num>
  <w:num w:numId="2" w16cid:durableId="173192795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303C6F"/>
    <w:rsid w:val="003E1951"/>
    <w:rsid w:val="0052365B"/>
    <w:rsid w:val="006F0702"/>
    <w:rsid w:val="00720C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97132"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97132"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eg"/><Relationship Id="rId1" Type="http://schemas.openxmlformats.org/officeDocument/2006/relationships/image" Target="../media/image6.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93AE3B1-E38F-DD43-89FB-3A79B880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Pages>
  <Words>554</Words>
  <Characters>3053</Characters>
  <Application>Microsoft Office Word</Application>
  <DocSecurity>0</DocSecurity>
  <Lines>25</Lines>
  <Paragraphs>7</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ROBOT_NAME</vt: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3600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TiltBot</dc:title>
  <dc:subject>Interactive maze-solving entertainment device.</dc:subject>
  <dc:creator>cvc cvc</dc:creator>
  <cp:keywords/>
  <dc:description/>
  <cp:lastModifiedBy>Robert Pearson Ruiz</cp:lastModifiedBy>
  <cp:revision>5</cp:revision>
  <cp:lastPrinted>2010-05-07T17:41:00Z</cp:lastPrinted>
  <dcterms:created xsi:type="dcterms:W3CDTF">2024-06-06T10:30:00Z</dcterms:created>
  <dcterms:modified xsi:type="dcterms:W3CDTF">2024-06-06T10:41:00Z</dcterms:modified>
  <cp:category/>
</cp:coreProperties>
</file>